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18"/>
        <w:gridCol w:w="1633"/>
        <w:gridCol w:w="1703"/>
      </w:tblGrid>
      <w:tr w:rsidR="00AE0709" w:rsidRPr="00AE0709" w:rsidTr="00AE0709">
        <w:trPr>
          <w:trHeight w:val="839"/>
        </w:trPr>
        <w:tc>
          <w:tcPr>
            <w:tcW w:w="6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0"/>
            </w:tblGrid>
            <w:tr w:rsidR="00AE0709" w:rsidRPr="00AE0709" w:rsidTr="00AE0709">
              <w:trPr>
                <w:trHeight w:val="300"/>
              </w:trPr>
              <w:tc>
                <w:tcPr>
                  <w:tcW w:w="540" w:type="dxa"/>
                </w:tcPr>
                <w:p w:rsidR="00AE0709" w:rsidRPr="00AE0709" w:rsidRDefault="00AE0709" w:rsidP="00AE0709">
                  <w:pPr>
                    <w:pStyle w:val="Default"/>
                  </w:pPr>
                  <w:r w:rsidRPr="00AE0709">
                    <w:t>№</w:t>
                  </w:r>
                </w:p>
                <w:p w:rsidR="00AE0709" w:rsidRPr="00AE0709" w:rsidRDefault="00AE0709" w:rsidP="00AE0709">
                  <w:pPr>
                    <w:pStyle w:val="Default"/>
                  </w:pPr>
                  <w:proofErr w:type="gramStart"/>
                  <w:r w:rsidRPr="00AE0709">
                    <w:t>п</w:t>
                  </w:r>
                  <w:proofErr w:type="gramEnd"/>
                  <w:r w:rsidRPr="00AE0709">
                    <w:t>/п</w:t>
                  </w:r>
                </w:p>
              </w:tc>
            </w:tr>
          </w:tbl>
          <w:p w:rsidR="00AE0709" w:rsidRPr="00AE0709" w:rsidRDefault="00AE0709" w:rsidP="00AE0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21"/>
            </w:tblGrid>
            <w:tr w:rsidR="00AE0709" w:rsidRPr="00AE0709" w:rsidTr="00AE0709">
              <w:trPr>
                <w:trHeight w:val="298"/>
              </w:trPr>
              <w:tc>
                <w:tcPr>
                  <w:tcW w:w="4621" w:type="dxa"/>
                </w:tcPr>
                <w:p w:rsidR="00AE0709" w:rsidRPr="00AE0709" w:rsidRDefault="00AE0709" w:rsidP="00AE0709">
                  <w:pPr>
                    <w:pStyle w:val="Default"/>
                  </w:pPr>
                  <w:r w:rsidRPr="00AE0709">
                    <w:t>Наименование автомобильного имущества</w:t>
                  </w:r>
                </w:p>
              </w:tc>
            </w:tr>
          </w:tbl>
          <w:p w:rsidR="00AE0709" w:rsidRPr="00AE0709" w:rsidRDefault="00AE0709" w:rsidP="00AE0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7"/>
            </w:tblGrid>
            <w:tr w:rsidR="00AE0709" w:rsidRPr="00AE0709" w:rsidTr="00AE0709">
              <w:trPr>
                <w:trHeight w:val="161"/>
              </w:trPr>
              <w:tc>
                <w:tcPr>
                  <w:tcW w:w="1417" w:type="dxa"/>
                </w:tcPr>
                <w:p w:rsidR="00AE0709" w:rsidRPr="00AE0709" w:rsidRDefault="00AE0709" w:rsidP="00AE0709">
                  <w:pPr>
                    <w:pStyle w:val="Default"/>
                  </w:pPr>
                  <w:r w:rsidRPr="00AE0709">
                    <w:t>Количество</w:t>
                  </w:r>
                </w:p>
              </w:tc>
            </w:tr>
          </w:tbl>
          <w:p w:rsidR="00AE0709" w:rsidRPr="00AE0709" w:rsidRDefault="00AE0709" w:rsidP="00AE0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87"/>
            </w:tblGrid>
            <w:tr w:rsidR="00AE0709" w:rsidRPr="00AE0709" w:rsidTr="00AE0709">
              <w:trPr>
                <w:trHeight w:val="161"/>
              </w:trPr>
              <w:tc>
                <w:tcPr>
                  <w:tcW w:w="1487" w:type="dxa"/>
                </w:tcPr>
                <w:p w:rsidR="00AE0709" w:rsidRPr="00AE0709" w:rsidRDefault="00AE0709" w:rsidP="00AE0709">
                  <w:pPr>
                    <w:pStyle w:val="Default"/>
                  </w:pPr>
                  <w:r w:rsidRPr="00AE0709">
                    <w:t>Примечание</w:t>
                  </w:r>
                </w:p>
              </w:tc>
            </w:tr>
          </w:tbl>
          <w:p w:rsidR="00AE0709" w:rsidRPr="00AE0709" w:rsidRDefault="00AE0709" w:rsidP="00AE0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09" w:rsidRPr="00AE0709" w:rsidTr="00AE0709">
        <w:trPr>
          <w:trHeight w:val="426"/>
        </w:trPr>
        <w:tc>
          <w:tcPr>
            <w:tcW w:w="675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6"/>
            </w:tblGrid>
            <w:tr w:rsidR="00AE0709" w:rsidRPr="00AE0709" w:rsidTr="00AE0709">
              <w:trPr>
                <w:trHeight w:val="161"/>
                <w:jc w:val="center"/>
              </w:trPr>
              <w:tc>
                <w:tcPr>
                  <w:tcW w:w="336" w:type="dxa"/>
                </w:tcPr>
                <w:p w:rsidR="00AE0709" w:rsidRPr="00AE0709" w:rsidRDefault="00AE0709" w:rsidP="00AE0709">
                  <w:pPr>
                    <w:pStyle w:val="Default"/>
                    <w:jc w:val="center"/>
                  </w:pPr>
                  <w:r w:rsidRPr="00AE0709">
                    <w:t>1</w:t>
                  </w:r>
                </w:p>
              </w:tc>
            </w:tr>
          </w:tbl>
          <w:p w:rsidR="00AE0709" w:rsidRPr="00AE0709" w:rsidRDefault="00AE0709" w:rsidP="00AE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26"/>
            </w:tblGrid>
            <w:tr w:rsidR="00AE0709" w:rsidRPr="00AE0709" w:rsidTr="00AE0709">
              <w:trPr>
                <w:trHeight w:val="161"/>
              </w:trPr>
              <w:tc>
                <w:tcPr>
                  <w:tcW w:w="3926" w:type="dxa"/>
                </w:tcPr>
                <w:p w:rsidR="00AE0709" w:rsidRPr="00AE0709" w:rsidRDefault="00AE0709" w:rsidP="00AE0709">
                  <w:pPr>
                    <w:pStyle w:val="Default"/>
                  </w:pPr>
                  <w:r w:rsidRPr="00AE0709">
                    <w:t>Автошина 10.00R20 У-4 КАМА-310</w:t>
                  </w:r>
                </w:p>
              </w:tc>
            </w:tr>
          </w:tbl>
          <w:p w:rsidR="00AE0709" w:rsidRPr="00AE0709" w:rsidRDefault="00AE0709" w:rsidP="00AE0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AE0709" w:rsidRPr="00AE0709" w:rsidRDefault="00AE0709" w:rsidP="00AE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</w:tcPr>
          <w:p w:rsidR="00AE0709" w:rsidRPr="00AE0709" w:rsidRDefault="00AE0709" w:rsidP="00AE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7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E0709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</w:tr>
      <w:tr w:rsidR="00AE0709" w:rsidRPr="00AE0709" w:rsidTr="00AE0709">
        <w:tc>
          <w:tcPr>
            <w:tcW w:w="675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6"/>
            </w:tblGrid>
            <w:tr w:rsidR="00AE0709" w:rsidRPr="00AE0709" w:rsidTr="00AE0709">
              <w:trPr>
                <w:trHeight w:val="161"/>
                <w:jc w:val="center"/>
              </w:trPr>
              <w:tc>
                <w:tcPr>
                  <w:tcW w:w="336" w:type="dxa"/>
                </w:tcPr>
                <w:p w:rsidR="00AE0709" w:rsidRPr="00AE0709" w:rsidRDefault="00AE0709" w:rsidP="00AE0709">
                  <w:pPr>
                    <w:pStyle w:val="Default"/>
                    <w:jc w:val="center"/>
                  </w:pPr>
                  <w:r w:rsidRPr="00AE0709">
                    <w:t>2</w:t>
                  </w:r>
                </w:p>
              </w:tc>
            </w:tr>
          </w:tbl>
          <w:p w:rsidR="00AE0709" w:rsidRPr="00AE0709" w:rsidRDefault="00AE0709" w:rsidP="00AE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60"/>
            </w:tblGrid>
            <w:tr w:rsidR="00AE0709" w:rsidRPr="00AE0709" w:rsidTr="00AE0709">
              <w:trPr>
                <w:trHeight w:val="400"/>
              </w:trPr>
              <w:tc>
                <w:tcPr>
                  <w:tcW w:w="4160" w:type="dxa"/>
                </w:tcPr>
                <w:p w:rsidR="00AE0709" w:rsidRPr="00AE0709" w:rsidRDefault="00AE0709" w:rsidP="00AE0709">
                  <w:pPr>
                    <w:pStyle w:val="Default"/>
                  </w:pPr>
                  <w:r w:rsidRPr="00AE0709">
                    <w:t>Автошина 10.00R20 У-4 КАМА И-281</w:t>
                  </w:r>
                </w:p>
              </w:tc>
            </w:tr>
          </w:tbl>
          <w:p w:rsidR="00AE0709" w:rsidRPr="00AE0709" w:rsidRDefault="00AE0709" w:rsidP="00AE0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AE0709" w:rsidRPr="00AE0709" w:rsidRDefault="00AE0709" w:rsidP="00AE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</w:tcPr>
          <w:p w:rsidR="00AE0709" w:rsidRPr="00AE0709" w:rsidRDefault="00AE0709" w:rsidP="00AE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7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E0709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</w:tr>
      <w:tr w:rsidR="00AE0709" w:rsidRPr="00AE0709" w:rsidTr="00AE0709">
        <w:trPr>
          <w:trHeight w:val="423"/>
        </w:trPr>
        <w:tc>
          <w:tcPr>
            <w:tcW w:w="675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6"/>
            </w:tblGrid>
            <w:tr w:rsidR="00AE0709" w:rsidRPr="00AE0709" w:rsidTr="00AE0709">
              <w:trPr>
                <w:trHeight w:val="161"/>
                <w:jc w:val="center"/>
              </w:trPr>
              <w:tc>
                <w:tcPr>
                  <w:tcW w:w="336" w:type="dxa"/>
                </w:tcPr>
                <w:p w:rsidR="00AE0709" w:rsidRPr="00AE0709" w:rsidRDefault="00AE0709" w:rsidP="00AE0709">
                  <w:pPr>
                    <w:pStyle w:val="Default"/>
                    <w:jc w:val="center"/>
                  </w:pPr>
                  <w:r w:rsidRPr="00AE0709">
                    <w:t>3</w:t>
                  </w:r>
                </w:p>
              </w:tc>
            </w:tr>
          </w:tbl>
          <w:p w:rsidR="00AE0709" w:rsidRPr="00AE0709" w:rsidRDefault="00AE0709" w:rsidP="00AE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76"/>
            </w:tblGrid>
            <w:tr w:rsidR="00AE0709" w:rsidRPr="00AE0709" w:rsidTr="00AE0709">
              <w:trPr>
                <w:trHeight w:val="161"/>
              </w:trPr>
              <w:tc>
                <w:tcPr>
                  <w:tcW w:w="3876" w:type="dxa"/>
                </w:tcPr>
                <w:p w:rsidR="00AE0709" w:rsidRPr="00AE0709" w:rsidRDefault="00AE0709" w:rsidP="00AE0709">
                  <w:pPr>
                    <w:pStyle w:val="Default"/>
                  </w:pPr>
                  <w:r w:rsidRPr="00AE0709">
                    <w:t xml:space="preserve">Автошина 215/75 R16 </w:t>
                  </w:r>
                  <w:proofErr w:type="spellStart"/>
                  <w:r w:rsidRPr="00AE0709">
                    <w:t>Pirelli</w:t>
                  </w:r>
                  <w:proofErr w:type="spellEnd"/>
                  <w:r w:rsidRPr="00AE0709">
                    <w:t xml:space="preserve"> </w:t>
                  </w:r>
                  <w:proofErr w:type="spellStart"/>
                  <w:r w:rsidRPr="00AE0709">
                    <w:t>Citynet</w:t>
                  </w:r>
                  <w:proofErr w:type="spellEnd"/>
                </w:p>
              </w:tc>
            </w:tr>
          </w:tbl>
          <w:p w:rsidR="00AE0709" w:rsidRPr="00AE0709" w:rsidRDefault="00AE0709" w:rsidP="00AE0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AE0709" w:rsidRPr="00AE0709" w:rsidRDefault="00AE0709" w:rsidP="00AE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</w:tcPr>
          <w:p w:rsidR="00AE0709" w:rsidRPr="00AE0709" w:rsidRDefault="00AE0709" w:rsidP="00AE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7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E0709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</w:tr>
      <w:tr w:rsidR="00AE0709" w:rsidRPr="00AE0709" w:rsidTr="00AE0709">
        <w:trPr>
          <w:trHeight w:val="415"/>
        </w:trPr>
        <w:tc>
          <w:tcPr>
            <w:tcW w:w="675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6"/>
            </w:tblGrid>
            <w:tr w:rsidR="00AE0709" w:rsidRPr="00AE0709" w:rsidTr="00AE0709">
              <w:trPr>
                <w:trHeight w:val="161"/>
                <w:jc w:val="center"/>
              </w:trPr>
              <w:tc>
                <w:tcPr>
                  <w:tcW w:w="336" w:type="dxa"/>
                </w:tcPr>
                <w:p w:rsidR="00AE0709" w:rsidRPr="00AE0709" w:rsidRDefault="00AE0709" w:rsidP="00AE0709">
                  <w:pPr>
                    <w:pStyle w:val="Default"/>
                    <w:jc w:val="center"/>
                  </w:pPr>
                  <w:r w:rsidRPr="00AE0709">
                    <w:t>4</w:t>
                  </w:r>
                </w:p>
              </w:tc>
            </w:tr>
          </w:tbl>
          <w:p w:rsidR="00AE0709" w:rsidRPr="00AE0709" w:rsidRDefault="00AE0709" w:rsidP="00AE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23"/>
            </w:tblGrid>
            <w:tr w:rsidR="00AE0709" w:rsidRPr="00AE0709" w:rsidTr="00AE0709">
              <w:trPr>
                <w:trHeight w:val="161"/>
              </w:trPr>
              <w:tc>
                <w:tcPr>
                  <w:tcW w:w="3123" w:type="dxa"/>
                </w:tcPr>
                <w:p w:rsidR="00AE0709" w:rsidRPr="00AE0709" w:rsidRDefault="00AE0709" w:rsidP="00AE0709">
                  <w:pPr>
                    <w:pStyle w:val="Default"/>
                  </w:pPr>
                  <w:r w:rsidRPr="00AE0709">
                    <w:t>Автошина К-156 225/75 R16</w:t>
                  </w:r>
                </w:p>
              </w:tc>
            </w:tr>
          </w:tbl>
          <w:p w:rsidR="00AE0709" w:rsidRPr="00AE0709" w:rsidRDefault="00AE0709" w:rsidP="00AE0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AE0709" w:rsidRPr="00AE0709" w:rsidRDefault="00AE0709" w:rsidP="00AE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</w:tcPr>
          <w:p w:rsidR="00AE0709" w:rsidRPr="00AE0709" w:rsidRDefault="00AE0709" w:rsidP="00AE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7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E0709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</w:tr>
      <w:tr w:rsidR="00AE0709" w:rsidRPr="00AE0709" w:rsidTr="00AE0709">
        <w:trPr>
          <w:trHeight w:val="407"/>
        </w:trPr>
        <w:tc>
          <w:tcPr>
            <w:tcW w:w="675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"/>
            </w:tblGrid>
            <w:tr w:rsidR="00AE0709" w:rsidRPr="00AE0709" w:rsidTr="00080973">
              <w:trPr>
                <w:trHeight w:val="161"/>
                <w:jc w:val="center"/>
              </w:trPr>
              <w:tc>
                <w:tcPr>
                  <w:tcW w:w="284" w:type="dxa"/>
                </w:tcPr>
                <w:p w:rsidR="00AE0709" w:rsidRPr="00AE0709" w:rsidRDefault="00AE0709" w:rsidP="00AE0709">
                  <w:pPr>
                    <w:pStyle w:val="Default"/>
                    <w:jc w:val="center"/>
                  </w:pPr>
                  <w:r w:rsidRPr="00AE0709">
                    <w:t>5</w:t>
                  </w:r>
                </w:p>
              </w:tc>
            </w:tr>
          </w:tbl>
          <w:p w:rsidR="00AE0709" w:rsidRPr="00AE0709" w:rsidRDefault="00AE0709" w:rsidP="00AE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56"/>
            </w:tblGrid>
            <w:tr w:rsidR="00AE0709" w:rsidRPr="00AE0709" w:rsidTr="00AE0709">
              <w:trPr>
                <w:trHeight w:val="161"/>
              </w:trPr>
              <w:tc>
                <w:tcPr>
                  <w:tcW w:w="3956" w:type="dxa"/>
                </w:tcPr>
                <w:p w:rsidR="00AE0709" w:rsidRPr="00AE0709" w:rsidRDefault="00AE0709" w:rsidP="00AE0709">
                  <w:pPr>
                    <w:pStyle w:val="Default"/>
                  </w:pPr>
                  <w:r w:rsidRPr="00AE0709">
                    <w:t xml:space="preserve">Автошина </w:t>
                  </w:r>
                  <w:proofErr w:type="spellStart"/>
                  <w:r w:rsidRPr="00AE0709">
                    <w:t>Sailun</w:t>
                  </w:r>
                  <w:proofErr w:type="spellEnd"/>
                  <w:r w:rsidRPr="00AE0709">
                    <w:t xml:space="preserve"> </w:t>
                  </w:r>
                  <w:proofErr w:type="spellStart"/>
                  <w:r w:rsidRPr="00AE0709">
                    <w:t>Atrezzo</w:t>
                  </w:r>
                  <w:proofErr w:type="spellEnd"/>
                  <w:r w:rsidRPr="00AE0709">
                    <w:t xml:space="preserve"> 215/65 R16</w:t>
                  </w:r>
                </w:p>
              </w:tc>
            </w:tr>
          </w:tbl>
          <w:p w:rsidR="00AE0709" w:rsidRPr="00AE0709" w:rsidRDefault="00AE0709" w:rsidP="00AE0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AE0709" w:rsidRPr="00AE0709" w:rsidRDefault="00AE0709" w:rsidP="00AE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</w:tcPr>
          <w:p w:rsidR="00AE0709" w:rsidRPr="00AE0709" w:rsidRDefault="00AE0709" w:rsidP="00AE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7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E0709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</w:tr>
    </w:tbl>
    <w:p w:rsidR="00845D29" w:rsidRDefault="00845D29" w:rsidP="00845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45D29" w:rsidRDefault="00845D29" w:rsidP="00845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45D29" w:rsidRPr="00845D29" w:rsidRDefault="00845D29" w:rsidP="00845D29">
      <w:pPr>
        <w:pStyle w:val="Default"/>
        <w:rPr>
          <w:sz w:val="23"/>
          <w:szCs w:val="23"/>
        </w:rPr>
      </w:pPr>
      <w:bookmarkStart w:id="0" w:name="_GoBack"/>
      <w:r w:rsidRPr="00845D29">
        <w:rPr>
          <w:sz w:val="23"/>
          <w:szCs w:val="23"/>
        </w:rPr>
        <w:t>Контактный тел. 26-26-66, 89603725923  (</w:t>
      </w:r>
      <w:proofErr w:type="spellStart"/>
      <w:r>
        <w:rPr>
          <w:sz w:val="23"/>
          <w:szCs w:val="23"/>
        </w:rPr>
        <w:t>Бедикин</w:t>
      </w:r>
      <w:proofErr w:type="spellEnd"/>
      <w:r w:rsidRPr="00845D29">
        <w:rPr>
          <w:sz w:val="23"/>
          <w:szCs w:val="23"/>
        </w:rPr>
        <w:t xml:space="preserve"> Олег Евгеньевич)</w:t>
      </w:r>
      <w:bookmarkEnd w:id="0"/>
    </w:p>
    <w:sectPr w:rsidR="00845D29" w:rsidRPr="00845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09"/>
    <w:rsid w:val="00054F65"/>
    <w:rsid w:val="00080973"/>
    <w:rsid w:val="001E69FE"/>
    <w:rsid w:val="00845D29"/>
    <w:rsid w:val="009F1DD6"/>
    <w:rsid w:val="00AE0709"/>
    <w:rsid w:val="00BA2E65"/>
    <w:rsid w:val="00CB4B66"/>
    <w:rsid w:val="00EC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0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0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ФНПЦ "ОАО "НПО "Марс"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Масленникова Мария Владимировна</dc:creator>
  <cp:lastModifiedBy>Масленникова Мария Владимировна</cp:lastModifiedBy>
  <cp:revision>2</cp:revision>
  <dcterms:created xsi:type="dcterms:W3CDTF">2019-04-10T06:05:00Z</dcterms:created>
  <dcterms:modified xsi:type="dcterms:W3CDTF">2019-04-10T07:52:00Z</dcterms:modified>
</cp:coreProperties>
</file>